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0B" w:rsidRPr="00D2093D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3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616F" w:rsidRPr="00D2093D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3D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  <w:r w:rsidR="003D3A0B" w:rsidRPr="00D2093D">
        <w:rPr>
          <w:rFonts w:ascii="Times New Roman" w:hAnsi="Times New Roman" w:cs="Times New Roman"/>
          <w:b/>
          <w:sz w:val="24"/>
          <w:szCs w:val="24"/>
        </w:rPr>
        <w:t xml:space="preserve"> в ЛГ МАУ «Центр культуры «Нефтяник» за </w:t>
      </w:r>
      <w:r w:rsidR="00D4616A" w:rsidRPr="00D2093D">
        <w:rPr>
          <w:rFonts w:ascii="Times New Roman" w:hAnsi="Times New Roman" w:cs="Times New Roman"/>
          <w:b/>
          <w:sz w:val="24"/>
          <w:szCs w:val="24"/>
        </w:rPr>
        <w:t>1 квартал 2018</w:t>
      </w:r>
      <w:r w:rsidR="003D3A0B" w:rsidRPr="00D2093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4101"/>
        <w:gridCol w:w="1843"/>
        <w:gridCol w:w="1797"/>
        <w:gridCol w:w="2088"/>
        <w:gridCol w:w="2316"/>
        <w:gridCol w:w="2591"/>
      </w:tblGrid>
      <w:tr w:rsidR="00E2616F" w:rsidRPr="00D2093D" w:rsidTr="009F32B9">
        <w:tc>
          <w:tcPr>
            <w:tcW w:w="540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43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7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088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привлеченных общественных, религиозных организаций, казачьих обществ </w:t>
            </w:r>
          </w:p>
        </w:tc>
        <w:tc>
          <w:tcPr>
            <w:tcW w:w="2316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план и т.д.)</w:t>
            </w:r>
          </w:p>
        </w:tc>
        <w:tc>
          <w:tcPr>
            <w:tcW w:w="259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E2616F" w:rsidRPr="00D2093D" w:rsidTr="009F32B9">
        <w:tc>
          <w:tcPr>
            <w:tcW w:w="540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5B53" w:rsidRPr="00D2093D" w:rsidTr="009F32B9">
        <w:trPr>
          <w:trHeight w:val="1610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43" w:type="dxa"/>
          </w:tcPr>
          <w:p w:rsidR="006A5B53" w:rsidRPr="00EA691E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«Рождество Христово»</w:t>
            </w:r>
          </w:p>
        </w:tc>
        <w:tc>
          <w:tcPr>
            <w:tcW w:w="1797" w:type="dxa"/>
          </w:tcPr>
          <w:p w:rsidR="006A5B53" w:rsidRPr="00AC58B5" w:rsidRDefault="006A5B53" w:rsidP="005F6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ЛГ МАУ «Центр культуры «Нефтяник» </w:t>
            </w:r>
            <w:bookmarkStart w:id="0" w:name="_GoBack"/>
            <w:bookmarkEnd w:id="0"/>
          </w:p>
        </w:tc>
        <w:tc>
          <w:tcPr>
            <w:tcW w:w="2088" w:type="dxa"/>
          </w:tcPr>
          <w:p w:rsidR="006A5B53" w:rsidRPr="00AC58B5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Православный приход</w:t>
            </w:r>
            <w:r w:rsidRPr="00991E2B">
              <w:rPr>
                <w:rFonts w:ascii="Times New Roman" w:hAnsi="Times New Roman" w:cs="Times New Roman"/>
                <w:sz w:val="20"/>
                <w:szCs w:val="20"/>
              </w:rPr>
              <w:t xml:space="preserve"> в честь иконы Божией Матери «Всех скорбящих Радость»</w:t>
            </w:r>
          </w:p>
        </w:tc>
        <w:tc>
          <w:tcPr>
            <w:tcW w:w="2316" w:type="dxa"/>
          </w:tcPr>
          <w:p w:rsidR="006A5B53" w:rsidRPr="00DB2B29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6A5B53" w:rsidRPr="00DB2B29" w:rsidRDefault="00DB2B29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от «19</w:t>
            </w:r>
            <w:r w:rsidR="006A5B53" w:rsidRPr="00DB2B29">
              <w:rPr>
                <w:rFonts w:ascii="Times New Roman" w:hAnsi="Times New Roman" w:cs="Times New Roman"/>
                <w:sz w:val="20"/>
                <w:szCs w:val="20"/>
              </w:rPr>
              <w:t>»  декабря 201</w:t>
            </w: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5B53"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  <w:r w:rsidR="006A5B53"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координационного плана городских мероприятий </w:t>
            </w:r>
          </w:p>
          <w:p w:rsidR="006A5B53" w:rsidRPr="00AC58B5" w:rsidRDefault="006A5B53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</w:t>
            </w:r>
            <w:r w:rsidR="00DB2B29" w:rsidRPr="00DB2B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 году»</w:t>
            </w:r>
          </w:p>
        </w:tc>
        <w:tc>
          <w:tcPr>
            <w:tcW w:w="2591" w:type="dxa"/>
          </w:tcPr>
          <w:p w:rsidR="006A5B53" w:rsidRPr="00AC58B5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января 2018 года в ЦК «Нефтяник» прошел праздничный концерт «Рождество Христово», который </w:t>
            </w:r>
            <w:r w:rsidRPr="00991E2B">
              <w:rPr>
                <w:rFonts w:ascii="Times New Roman" w:hAnsi="Times New Roman" w:cs="Times New Roman"/>
                <w:sz w:val="20"/>
                <w:szCs w:val="20"/>
              </w:rPr>
              <w:t>состоял из концертных номеров народной тематики: русские, украинцы, белорусы.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Посетило данное мероприятие 550 человек.</w:t>
            </w:r>
          </w:p>
        </w:tc>
      </w:tr>
      <w:tr w:rsidR="006A5B53" w:rsidRPr="00D2093D" w:rsidTr="009F32B9">
        <w:trPr>
          <w:trHeight w:val="1610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E2B">
              <w:rPr>
                <w:rFonts w:ascii="Times New Roman" w:hAnsi="Times New Roman" w:cs="Times New Roman"/>
                <w:sz w:val="20"/>
                <w:szCs w:val="20"/>
              </w:rPr>
              <w:t>Народное гуляние «Широкая Масленица»</w:t>
            </w:r>
          </w:p>
        </w:tc>
        <w:tc>
          <w:tcPr>
            <w:tcW w:w="1797" w:type="dxa"/>
          </w:tcPr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E2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3662C">
              <w:rPr>
                <w:rFonts w:ascii="Times New Roman" w:hAnsi="Times New Roman" w:cs="Times New Roman"/>
                <w:sz w:val="20"/>
                <w:szCs w:val="20"/>
              </w:rPr>
              <w:t xml:space="preserve">уторское казачье общество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«Лангепас»</w:t>
            </w:r>
          </w:p>
        </w:tc>
        <w:tc>
          <w:tcPr>
            <w:tcW w:w="2316" w:type="dxa"/>
          </w:tcPr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6A5B53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февраля 2018 года на площади ЦК «Нефтяник состоялось массовое народное гуляние «Широкая масленица»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91E2B">
              <w:rPr>
                <w:rFonts w:ascii="Times New Roman" w:hAnsi="Times New Roman" w:cs="Times New Roman"/>
                <w:sz w:val="20"/>
                <w:szCs w:val="20"/>
              </w:rPr>
              <w:t xml:space="preserve">риняли участие несколько национальных коллективов города – русские, украинцы, татаро-башкиры Программа была направлена на укрепление межнационального мира и согласия </w:t>
            </w:r>
            <w:proofErr w:type="gramStart"/>
            <w:r w:rsidRPr="00991E2B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Pr="00991E2B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проживающих на территории Югры,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Посетило данное мероприятие 805</w:t>
            </w:r>
            <w:r w:rsidRPr="00970870">
              <w:rPr>
                <w:rFonts w:ascii="Times New Roman" w:hAnsi="Times New Roman" w:cs="Times New Roman"/>
                <w:sz w:val="20"/>
                <w:szCs w:val="20"/>
              </w:rPr>
              <w:t>0 человек.</w:t>
            </w: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подрастающего поколения в сфере гармонизации межнациональных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отношений, недопущение проявлений экстремизма на национальной и религиозной почве</w:t>
            </w:r>
          </w:p>
        </w:tc>
        <w:tc>
          <w:tcPr>
            <w:tcW w:w="1843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конкурс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«Под знаком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зодиака»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ЛГ МАУ «Центр культуры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«Нефтяник» Музейно-выставочный центр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Общественная</w:t>
            </w:r>
            <w:proofErr w:type="gram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по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интересам «Клуб коллекционеров».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Лангепасская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общественная организация «Общество предпринимателей».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Городская общественно-политическая газета «Звезда Лангепаса». Представители - союза художников РФ.</w:t>
            </w: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Координационный план городских мероприятий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организации досуга населения города Лангепаса в 2018году</w:t>
            </w: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F7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января в 13.00 Музейно-выставочном центре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состоялось подведение итогов и награждение победителей и участников выставки-конкурса «Под знаком зодиака». На выставке были представлены творческие работы 100 участников, всех возрастных категорий. Знаки зодиака</w:t>
            </w:r>
          </w:p>
          <w:p w:rsidR="006A5B53" w:rsidRPr="00D2093D" w:rsidRDefault="006A5B53" w:rsidP="00EF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создали новогоднюю сказочно-загадочную атмосферу.   В течение работы выставки, посетители голосовали за понравившуюся работу. Каждый участник был отмечен призами, благодарственными письмами зрительских симпатий. </w:t>
            </w: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 w:rsidP="005F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Познавательная – игровая программа «Музей в чемодане»</w:t>
            </w:r>
          </w:p>
          <w:p w:rsidR="006A5B53" w:rsidRPr="00D2093D" w:rsidRDefault="006A5B53" w:rsidP="005F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«Крестьянская изба»</w:t>
            </w:r>
          </w:p>
          <w:p w:rsidR="006A5B53" w:rsidRPr="00D2093D" w:rsidRDefault="006A5B53" w:rsidP="005F7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 Музейно-выставочный центр</w:t>
            </w:r>
          </w:p>
        </w:tc>
        <w:tc>
          <w:tcPr>
            <w:tcW w:w="2088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2018году</w:t>
            </w:r>
          </w:p>
        </w:tc>
        <w:tc>
          <w:tcPr>
            <w:tcW w:w="2591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13 марта ребята посетили музейно-выставочный центр,  познакомились  с бытом и традициями крестьян, с убранством домашнего очага. Приняли активное  участие в русских народных играх, отгадывали  загадки о старинных предметах.</w:t>
            </w:r>
            <w:r w:rsidRPr="00D2093D">
              <w:rPr>
                <w:rFonts w:ascii="Times New Roman" w:hAnsi="Times New Roman" w:cs="Times New Roman"/>
              </w:rPr>
              <w:t xml:space="preserve">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Посмотрели слайдовую презентацию   о праздниках и обычаях предков. </w:t>
            </w: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  «Мы за великую Россию»</w:t>
            </w:r>
          </w:p>
        </w:tc>
        <w:tc>
          <w:tcPr>
            <w:tcW w:w="1797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 Музейно-выставочный центр</w:t>
            </w:r>
          </w:p>
        </w:tc>
        <w:tc>
          <w:tcPr>
            <w:tcW w:w="2088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2018году</w:t>
            </w:r>
          </w:p>
        </w:tc>
        <w:tc>
          <w:tcPr>
            <w:tcW w:w="2591" w:type="dxa"/>
          </w:tcPr>
          <w:p w:rsidR="006A5B53" w:rsidRPr="00D2093D" w:rsidRDefault="006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01 по 10 марта работала информационная выставка   «</w:t>
            </w: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Выбирем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великую Россию» -  цель выставки: развития связей между институтами гражданского общества России и других стран, направленных на укрепление дружбы и 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диалога между государствами, сохранения и укрепления в обществе традиционных ценностей, института семьи. Уважения к религиозным убеждениям, возрождения народных традиций и духовного наследия, патриотического воспитания молодёжи и подрастающего поколения.  </w:t>
            </w:r>
          </w:p>
        </w:tc>
      </w:tr>
      <w:tr w:rsidR="006A5B53" w:rsidRPr="00D2093D" w:rsidTr="00D2093D">
        <w:trPr>
          <w:trHeight w:val="1125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«Не ради славы и наград», патриотический час, 12+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14.02.2018, 16.02.2018 – 40 чел. Мероприятие посвящено 29-ой годовщине вывода советских войск из республики Афганистан. Школьники узнали об основных событиях афганской войны, героях, подвигах, о формировании на территории Афганистана исламских террористических организаций.</w:t>
            </w: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«Тайны сибирской земли. Атаман Ермак», беседа для дошкольников 0+</w:t>
            </w:r>
          </w:p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Клуб «Истоки»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</w:tc>
        <w:tc>
          <w:tcPr>
            <w:tcW w:w="2316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 План совместных мероприятий в рамках клуба по возрождению казачьей культуры «Истоки»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08.02.2018 – 42 чел.</w:t>
            </w:r>
          </w:p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О славном походе атамана Ермака в Сибирь рассказали малышам детского сада №4 библиотекарь Елена Сергеевна и казаки </w:t>
            </w: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Лангепасского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хуторского казачьего общества. А еще о том, что мальчиков стрелять учили с семи лет, рубить шашкой с десяти, рукопашному бою с трёх лет, с раннего детства воспитывая смелость, храбрость, воинскую честь и доблесть.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«Праздники весны у разных народов», информационно-познавательный час, 6+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28.02.2018, 30.02.2018 – 27 чел.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Мероприятие знакомит школьников с национальными традициями народов, проживающих в Лангепасе, и направлено на воспитание уважения и интереса к национальной культуре народов России.</w:t>
            </w:r>
          </w:p>
        </w:tc>
      </w:tr>
      <w:tr w:rsidR="006A5B53" w:rsidRPr="00D2093D" w:rsidTr="005F77D9">
        <w:trPr>
          <w:trHeight w:val="62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«Жива отеческая вера», книжная выставка православной литературы, 12+</w:t>
            </w:r>
          </w:p>
        </w:tc>
        <w:tc>
          <w:tcPr>
            <w:tcW w:w="1797" w:type="dxa"/>
          </w:tcPr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Лангепасский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приход храма в честь иконы Божией матери Всех скорбящих радость</w:t>
            </w:r>
          </w:p>
        </w:tc>
        <w:tc>
          <w:tcPr>
            <w:tcW w:w="2316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D20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14.03-30.03 – 47 чел.</w:t>
            </w:r>
          </w:p>
          <w:p w:rsidR="006A5B53" w:rsidRPr="00D2093D" w:rsidRDefault="006A5B53" w:rsidP="005A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На выставке представлены издания, рассказывающие о православной вере, помогающие понять Священное Писание, богослужение, приобщиться к православной традиции. Православные писатели хотят донести до нас евангельское слово в доступной и понятной форме.</w:t>
            </w:r>
          </w:p>
        </w:tc>
      </w:tr>
      <w:tr w:rsidR="006A5B53" w:rsidRPr="00D2093D" w:rsidTr="009F32B9">
        <w:trPr>
          <w:trHeight w:val="690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43" w:type="dxa"/>
          </w:tcPr>
          <w:p w:rsidR="006A5B53" w:rsidRPr="00AC58B5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«Служу Отечеству!»</w:t>
            </w:r>
          </w:p>
        </w:tc>
        <w:tc>
          <w:tcPr>
            <w:tcW w:w="1797" w:type="dxa"/>
          </w:tcPr>
          <w:p w:rsidR="006A5B53" w:rsidRPr="00AC58B5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70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6A5B53" w:rsidRPr="00AC58B5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6A5B53" w:rsidRPr="00AC58B5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6A5B53" w:rsidRPr="00AC58B5" w:rsidRDefault="006A5B53" w:rsidP="006A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22, 23 февраля 2018 года в ЦК «Нефтяник» состоялись праздничные концерты, посвящённые Дню защитника Отечества.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Посетило данные мероприятия 1182</w:t>
            </w:r>
            <w:r w:rsidRPr="000376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7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5B53" w:rsidRPr="00D2093D" w:rsidTr="009F32B9">
        <w:trPr>
          <w:trHeight w:val="690"/>
        </w:trPr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B53" w:rsidRPr="00970870" w:rsidRDefault="006A5B53" w:rsidP="006A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«Шагает солнце по бульварам»</w:t>
            </w:r>
          </w:p>
        </w:tc>
        <w:tc>
          <w:tcPr>
            <w:tcW w:w="1797" w:type="dxa"/>
          </w:tcPr>
          <w:p w:rsidR="006A5B53" w:rsidRPr="00970870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70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6A5B53" w:rsidRDefault="006A5B53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561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DB2B29" w:rsidRPr="00DB2B29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</w:t>
            </w:r>
            <w:r w:rsidRPr="00DB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городских мероприятий </w:t>
            </w:r>
          </w:p>
          <w:p w:rsidR="006A5B53" w:rsidRPr="00970870" w:rsidRDefault="00DB2B29" w:rsidP="00DB2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B29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6A5B53" w:rsidRDefault="006A5B53" w:rsidP="006A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06, 07 марта 2018 года в ЦК «Нефтяник» прошли праздничные концерты, посвященные Международному женскому дню. Посетило данные мероприятия 894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</w:tc>
      </w:tr>
      <w:tr w:rsidR="006A5B53" w:rsidRPr="00D2093D" w:rsidTr="009F32B9"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43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6A5B53" w:rsidRPr="00D2093D" w:rsidRDefault="006A5B53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53" w:rsidRPr="00D2093D" w:rsidTr="009F32B9"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служащих, специалистов и педагогов образовательных учреждений, учреждений культуры, спорта, молодежной </w:t>
            </w: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proofErr w:type="gram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1843" w:type="dxa"/>
          </w:tcPr>
          <w:p w:rsidR="006A5B53" w:rsidRPr="00D2093D" w:rsidRDefault="006A5B53" w:rsidP="006E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Мероприятия в 1 квартале 2018 года  не проводились</w:t>
            </w:r>
          </w:p>
        </w:tc>
        <w:tc>
          <w:tcPr>
            <w:tcW w:w="1797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53" w:rsidRPr="00D2093D" w:rsidTr="009F32B9">
        <w:tc>
          <w:tcPr>
            <w:tcW w:w="540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843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6A5B53" w:rsidRPr="00D2093D" w:rsidRDefault="006A5B53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16F" w:rsidRPr="00D2093D" w:rsidRDefault="00E2616F" w:rsidP="002F6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616F" w:rsidRPr="00D2093D" w:rsidSect="003D3A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4"/>
    <w:rsid w:val="000376F2"/>
    <w:rsid w:val="001D14E9"/>
    <w:rsid w:val="002F6630"/>
    <w:rsid w:val="00310561"/>
    <w:rsid w:val="00350A10"/>
    <w:rsid w:val="003D3A0B"/>
    <w:rsid w:val="004D39D9"/>
    <w:rsid w:val="00500703"/>
    <w:rsid w:val="00506D88"/>
    <w:rsid w:val="00551843"/>
    <w:rsid w:val="00584D8B"/>
    <w:rsid w:val="005F655E"/>
    <w:rsid w:val="005F77D9"/>
    <w:rsid w:val="0062118C"/>
    <w:rsid w:val="0063662C"/>
    <w:rsid w:val="006A5B53"/>
    <w:rsid w:val="006E325F"/>
    <w:rsid w:val="00891263"/>
    <w:rsid w:val="008C1286"/>
    <w:rsid w:val="0096540C"/>
    <w:rsid w:val="00970870"/>
    <w:rsid w:val="00991E2B"/>
    <w:rsid w:val="009F32B9"/>
    <w:rsid w:val="00AC58B5"/>
    <w:rsid w:val="00B47A4A"/>
    <w:rsid w:val="00BC05A0"/>
    <w:rsid w:val="00BE7A35"/>
    <w:rsid w:val="00C22A14"/>
    <w:rsid w:val="00C321E6"/>
    <w:rsid w:val="00C6115F"/>
    <w:rsid w:val="00C93C0B"/>
    <w:rsid w:val="00C9649B"/>
    <w:rsid w:val="00CB3C29"/>
    <w:rsid w:val="00D2093D"/>
    <w:rsid w:val="00D4616A"/>
    <w:rsid w:val="00DB2B29"/>
    <w:rsid w:val="00E2616F"/>
    <w:rsid w:val="00E61A5C"/>
    <w:rsid w:val="00E95FDA"/>
    <w:rsid w:val="00E97834"/>
    <w:rsid w:val="00EA691E"/>
    <w:rsid w:val="00EF1B8C"/>
    <w:rsid w:val="00F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EB7A-ACD5-433F-AD08-6A014470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2017-03-31T09:32:00Z</dcterms:created>
  <dcterms:modified xsi:type="dcterms:W3CDTF">2018-04-02T11:56:00Z</dcterms:modified>
</cp:coreProperties>
</file>